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FF4E1" w14:textId="7B25EC1D" w:rsidR="00160B36" w:rsidRDefault="00160B36"/>
    <w:p w14:paraId="78E016C2" w14:textId="47D604FD" w:rsidR="003161EB" w:rsidRDefault="003161E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36"/>
      </w:tblGrid>
      <w:tr w:rsidR="003161EB" w14:paraId="221D1380" w14:textId="77777777" w:rsidTr="003161EB">
        <w:tc>
          <w:tcPr>
            <w:tcW w:w="9016" w:type="dxa"/>
          </w:tcPr>
          <w:p w14:paraId="50BA9CC5" w14:textId="23DACCA2" w:rsidR="003161EB" w:rsidRDefault="003161EB">
            <w:r>
              <w:t>Forum post</w:t>
            </w:r>
          </w:p>
        </w:tc>
      </w:tr>
      <w:tr w:rsidR="003161EB" w14:paraId="5C918A87" w14:textId="77777777" w:rsidTr="003161EB">
        <w:tc>
          <w:tcPr>
            <w:tcW w:w="9016" w:type="dxa"/>
          </w:tcPr>
          <w:p w14:paraId="1C31308A" w14:textId="77777777" w:rsidR="003161EB" w:rsidRDefault="003161EB">
            <w:r>
              <w:rPr>
                <w:noProof/>
              </w:rPr>
              <w:drawing>
                <wp:inline distT="0" distB="0" distL="0" distR="0" wp14:anchorId="17168D5D" wp14:editId="10443F1C">
                  <wp:extent cx="5597476" cy="3511923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9665" cy="351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A129D" w14:textId="77777777" w:rsidR="003161EB" w:rsidRDefault="003161EB">
            <w:r>
              <w:rPr>
                <w:noProof/>
              </w:rPr>
              <w:lastRenderedPageBreak/>
              <w:drawing>
                <wp:inline distT="0" distB="0" distL="0" distR="0" wp14:anchorId="06183827" wp14:editId="191F6FB7">
                  <wp:extent cx="3757247" cy="256149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799" cy="257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AF5B9" w14:textId="7637B210" w:rsidR="00343CA4" w:rsidRDefault="00343CA4">
            <w:r>
              <w:object w:dxaOrig="11316" w:dyaOrig="4716" w14:anchorId="29DA237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3.2pt;height:142.8pt" o:ole="">
                  <v:imagedata r:id="rId6" o:title=""/>
                </v:shape>
                <o:OLEObject Type="Embed" ProgID="PBrush" ShapeID="_x0000_i1025" DrawAspect="Content" ObjectID="_1730836942" r:id="rId7"/>
              </w:object>
            </w:r>
          </w:p>
        </w:tc>
      </w:tr>
    </w:tbl>
    <w:p w14:paraId="788A4921" w14:textId="77777777" w:rsidR="003161EB" w:rsidRDefault="003161EB"/>
    <w:p w14:paraId="71916915" w14:textId="31418B56" w:rsidR="003161EB" w:rsidRDefault="007F532B">
      <w:r>
        <w:rPr>
          <w:noProof/>
        </w:rPr>
        <w:lastRenderedPageBreak/>
        <w:drawing>
          <wp:inline distT="0" distB="0" distL="0" distR="0" wp14:anchorId="3A8B3AF5" wp14:editId="12E0304F">
            <wp:extent cx="5731510" cy="4289425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6"/>
        <w:gridCol w:w="3198"/>
        <w:gridCol w:w="3186"/>
      </w:tblGrid>
      <w:tr w:rsidR="00216038" w14:paraId="4AB434CE" w14:textId="77777777" w:rsidTr="00BF225E">
        <w:tc>
          <w:tcPr>
            <w:tcW w:w="3005" w:type="dxa"/>
          </w:tcPr>
          <w:p w14:paraId="587392A8" w14:textId="7F5F2D1C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Large</w:t>
            </w:r>
          </w:p>
        </w:tc>
        <w:tc>
          <w:tcPr>
            <w:tcW w:w="3198" w:type="dxa"/>
          </w:tcPr>
          <w:p w14:paraId="64CE0A20" w14:textId="211892DD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Medium</w:t>
            </w:r>
          </w:p>
        </w:tc>
        <w:tc>
          <w:tcPr>
            <w:tcW w:w="3006" w:type="dxa"/>
          </w:tcPr>
          <w:p w14:paraId="4F675853" w14:textId="339A86E0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Small</w:t>
            </w:r>
          </w:p>
        </w:tc>
      </w:tr>
      <w:tr w:rsidR="00216038" w14:paraId="243A3012" w14:textId="77777777" w:rsidTr="00BF225E">
        <w:tc>
          <w:tcPr>
            <w:tcW w:w="3005" w:type="dxa"/>
          </w:tcPr>
          <w:p w14:paraId="2F2BE16A" w14:textId="6618B206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Total length : 28.4 cm</w:t>
            </w:r>
          </w:p>
          <w:p w14:paraId="417364D1" w14:textId="531CC293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0.6cm  (</w:t>
            </w:r>
            <w:r>
              <w:rPr>
                <w:rFonts w:ascii="Arial" w:hAnsi="Arial" w:cs="Arial"/>
                <w:sz w:val="20"/>
                <w:szCs w:val="20"/>
              </w:rPr>
              <w:t>2.1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02EF8071" w14:textId="51ED304C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0.6 cm (</w:t>
            </w:r>
            <w:r>
              <w:rPr>
                <w:rFonts w:ascii="Arial" w:hAnsi="Arial" w:cs="Arial"/>
                <w:sz w:val="20"/>
                <w:szCs w:val="20"/>
              </w:rPr>
              <w:t>2.1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391F32B6" w14:textId="24A75D68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1.8 cm (6.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7CE94AC8" w14:textId="116157CC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1.8 cm (6.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2A827016" w14:textId="77777777" w:rsidR="00546E7C" w:rsidRDefault="00546E7C">
            <w:pPr>
              <w:rPr>
                <w:sz w:val="20"/>
                <w:szCs w:val="20"/>
              </w:rPr>
            </w:pPr>
          </w:p>
          <w:p w14:paraId="7E5A95B4" w14:textId="7FFC1239" w:rsidR="00BF225E" w:rsidRPr="006755D0" w:rsidRDefault="00BF225E">
            <w:pPr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54125E" wp14:editId="34156437">
                  <wp:extent cx="1898650" cy="2531533"/>
                  <wp:effectExtent l="0" t="0" r="635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87" cy="2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8" w:type="dxa"/>
          </w:tcPr>
          <w:p w14:paraId="3F870E1F" w14:textId="40BC48A4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lastRenderedPageBreak/>
              <w:t>Total length : 21 cm</w:t>
            </w:r>
          </w:p>
          <w:p w14:paraId="0F36142F" w14:textId="123B8922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0.4cm  (1.9%)</w:t>
            </w:r>
          </w:p>
          <w:p w14:paraId="7844A8F3" w14:textId="110890C1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0.4 cm (1.9%)</w:t>
            </w:r>
          </w:p>
          <w:p w14:paraId="71548D51" w14:textId="10A606D2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1.3 cm (6.2%)</w:t>
            </w:r>
          </w:p>
          <w:p w14:paraId="1539C9DD" w14:textId="5C2D47FF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1.3</w:t>
            </w:r>
            <w:r w:rsidR="00BF225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755D0">
              <w:rPr>
                <w:rFonts w:ascii="Arial" w:hAnsi="Arial" w:cs="Arial"/>
                <w:sz w:val="20"/>
                <w:szCs w:val="20"/>
              </w:rPr>
              <w:t>cm (6.2%)</w:t>
            </w:r>
          </w:p>
          <w:p w14:paraId="35CEE824" w14:textId="0BDAE927" w:rsidR="00546E7C" w:rsidRPr="006755D0" w:rsidRDefault="00546E7C">
            <w:pPr>
              <w:rPr>
                <w:sz w:val="20"/>
                <w:szCs w:val="20"/>
              </w:rPr>
            </w:pPr>
          </w:p>
          <w:p w14:paraId="742E168B" w14:textId="027C2D9D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0EE819A" wp14:editId="0F49C0AC">
                  <wp:extent cx="1893277" cy="252443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313" cy="254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F3E671" w14:textId="77777777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lastRenderedPageBreak/>
              <w:t>Total length : 14.3 cm</w:t>
            </w:r>
          </w:p>
          <w:p w14:paraId="22B76DC0" w14:textId="22E13A95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0.3 cm (2.1%)</w:t>
            </w:r>
          </w:p>
          <w:p w14:paraId="71FA2389" w14:textId="555116B6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0.3 cm (2.1%)</w:t>
            </w:r>
          </w:p>
          <w:p w14:paraId="243225DF" w14:textId="7CAEB490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0.9 cm (6.3%)</w:t>
            </w:r>
          </w:p>
          <w:p w14:paraId="32E3B374" w14:textId="35912046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0.9 cm (6.3%)</w:t>
            </w:r>
          </w:p>
          <w:p w14:paraId="2BF0322B" w14:textId="77777777" w:rsidR="00216038" w:rsidRPr="006755D0" w:rsidRDefault="00216038">
            <w:pPr>
              <w:rPr>
                <w:sz w:val="20"/>
                <w:szCs w:val="20"/>
              </w:rPr>
            </w:pPr>
          </w:p>
          <w:p w14:paraId="2723D1F3" w14:textId="6EC984CF" w:rsidR="00216038" w:rsidRPr="006755D0" w:rsidRDefault="00216038">
            <w:pPr>
              <w:rPr>
                <w:sz w:val="20"/>
                <w:szCs w:val="20"/>
              </w:rPr>
            </w:pPr>
            <w:r w:rsidRPr="006755D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3F8F701" wp14:editId="597248E7">
                  <wp:extent cx="1880755" cy="2507673"/>
                  <wp:effectExtent l="0" t="0" r="571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683" cy="252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20603" w14:textId="27977ACB" w:rsidR="003161EB" w:rsidRDefault="003161EB"/>
    <w:p w14:paraId="7D2DBB2F" w14:textId="6B044EA4" w:rsidR="00C50BD1" w:rsidRDefault="00C50BD1">
      <w:r>
        <w:t>Analog values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50BD1" w14:paraId="6811DFEC" w14:textId="77777777" w:rsidTr="00C50BD1">
        <w:tc>
          <w:tcPr>
            <w:tcW w:w="13948" w:type="dxa"/>
          </w:tcPr>
          <w:p w14:paraId="2EB8CE5D" w14:textId="78C6DB31" w:rsidR="00C50BD1" w:rsidRDefault="00B63D65">
            <w:r>
              <w:t xml:space="preserve">Barcode on half A4 </w:t>
            </w:r>
            <w:r w:rsidR="003C2887">
              <w:t xml:space="preserve">(no </w:t>
            </w:r>
            <w:r w:rsidR="00EE2F7E">
              <w:t xml:space="preserve">100% </w:t>
            </w:r>
            <w:r w:rsidR="003C2887">
              <w:t xml:space="preserve"> accurate readings</w:t>
            </w:r>
            <w:r w:rsidR="00774404">
              <w:t xml:space="preserve">, </w:t>
            </w:r>
            <w:r w:rsidR="00282C21">
              <w:t xml:space="preserve">almost </w:t>
            </w:r>
            <w:r w:rsidR="00774404">
              <w:t>impossible to decode</w:t>
            </w:r>
            <w:r w:rsidR="003C2887">
              <w:t xml:space="preserve">) </w:t>
            </w:r>
            <w:r>
              <w:t xml:space="preserve">: </w:t>
            </w:r>
          </w:p>
          <w:p w14:paraId="57DA2D8A" w14:textId="17D15C82" w:rsidR="00EC7DFA" w:rsidRDefault="003837F1">
            <w:r>
              <w:object w:dxaOrig="15348" w:dyaOrig="6900" w14:anchorId="69CB9174">
                <v:shape id="_x0000_i1026" type="#_x0000_t75" style="width:439.2pt;height:196.8pt" o:ole="">
                  <v:imagedata r:id="rId12" o:title=""/>
                </v:shape>
                <o:OLEObject Type="Embed" ProgID="PBrush" ShapeID="_x0000_i1026" DrawAspect="Content" ObjectID="_1730836943" r:id="rId13"/>
              </w:object>
            </w:r>
          </w:p>
        </w:tc>
      </w:tr>
      <w:tr w:rsidR="008569D4" w14:paraId="083BEE93" w14:textId="77777777" w:rsidTr="00C50BD1">
        <w:tc>
          <w:tcPr>
            <w:tcW w:w="13948" w:type="dxa"/>
          </w:tcPr>
          <w:p w14:paraId="06A2AAA0" w14:textId="037F6DB4" w:rsidR="009E64CA" w:rsidRDefault="009E64CA">
            <w:r>
              <w:lastRenderedPageBreak/>
              <w:t>Starting too near the barcode</w:t>
            </w:r>
            <w:r w:rsidR="003837F1">
              <w:t xml:space="preserve"> (unequal speed because car accelerate poorly)</w:t>
            </w:r>
          </w:p>
          <w:p w14:paraId="522872F5" w14:textId="77777777" w:rsidR="008569D4" w:rsidRDefault="008569D4">
            <w:r>
              <w:object w:dxaOrig="17856" w:dyaOrig="6288" w14:anchorId="09555891">
                <v:shape id="_x0000_i1027" type="#_x0000_t75" style="width:487.2pt;height:171.6pt" o:ole="">
                  <v:imagedata r:id="rId14" o:title=""/>
                </v:shape>
                <o:OLEObject Type="Embed" ProgID="PBrush" ShapeID="_x0000_i1027" DrawAspect="Content" ObjectID="_1730836944" r:id="rId15"/>
              </w:object>
            </w:r>
          </w:p>
          <w:p w14:paraId="7F33FB48" w14:textId="24EF3651" w:rsidR="005C4F63" w:rsidRDefault="005C4F63">
            <w:r>
              <w:object w:dxaOrig="14256" w:dyaOrig="4236" w14:anchorId="46B4A202">
                <v:shape id="_x0000_i1028" type="#_x0000_t75" style="width:487.8pt;height:144.6pt" o:ole="">
                  <v:imagedata r:id="rId16" o:title=""/>
                </v:shape>
                <o:OLEObject Type="Embed" ProgID="PBrush" ShapeID="_x0000_i1028" DrawAspect="Content" ObjectID="_1730836945" r:id="rId17"/>
              </w:object>
            </w:r>
          </w:p>
        </w:tc>
      </w:tr>
      <w:tr w:rsidR="00C50BD1" w14:paraId="6DE33AE8" w14:textId="77777777" w:rsidTr="00C50BD1">
        <w:tc>
          <w:tcPr>
            <w:tcW w:w="13948" w:type="dxa"/>
          </w:tcPr>
          <w:p w14:paraId="10C843F1" w14:textId="26E2705F" w:rsidR="00C50BD1" w:rsidRDefault="008569D4">
            <w:r>
              <w:object w:dxaOrig="7572" w:dyaOrig="5592" w14:anchorId="70E4F029">
                <v:shape id="_x0000_i1029" type="#_x0000_t75" style="width:458.4pt;height:338.4pt" o:ole="">
                  <v:imagedata r:id="rId18" o:title=""/>
                </v:shape>
                <o:OLEObject Type="Embed" ProgID="PBrush" ShapeID="_x0000_i1029" DrawAspect="Content" ObjectID="_1730836946" r:id="rId19"/>
              </w:object>
            </w:r>
          </w:p>
        </w:tc>
      </w:tr>
      <w:tr w:rsidR="00C50BD1" w14:paraId="5F4561F7" w14:textId="77777777" w:rsidTr="00C50BD1">
        <w:tc>
          <w:tcPr>
            <w:tcW w:w="13948" w:type="dxa"/>
          </w:tcPr>
          <w:p w14:paraId="4157C5A0" w14:textId="25B1B4CA" w:rsidR="00C50BD1" w:rsidRDefault="003837F1">
            <w:r>
              <w:object w:dxaOrig="13512" w:dyaOrig="5856" w14:anchorId="7B8CB669">
                <v:shape id="_x0000_i1030" type="#_x0000_t75" style="width:459pt;height:199.2pt" o:ole="">
                  <v:imagedata r:id="rId20" o:title=""/>
                </v:shape>
                <o:OLEObject Type="Embed" ProgID="PBrush" ShapeID="_x0000_i1030" DrawAspect="Content" ObjectID="_1730836947" r:id="rId21"/>
              </w:object>
            </w:r>
          </w:p>
        </w:tc>
      </w:tr>
    </w:tbl>
    <w:p w14:paraId="107D854A" w14:textId="2EB742EE" w:rsidR="00C50BD1" w:rsidRDefault="00C50BD1"/>
    <w:p w14:paraId="478F7FF3" w14:textId="672C5ECC" w:rsidR="009B3E20" w:rsidRDefault="009B3E20"/>
    <w:p w14:paraId="2C3DA9ED" w14:textId="57684BAA" w:rsidR="009B3E20" w:rsidRDefault="009B3E20">
      <w:r>
        <w:rPr>
          <w:noProof/>
        </w:rPr>
        <w:lastRenderedPageBreak/>
        <w:drawing>
          <wp:inline distT="0" distB="0" distL="0" distR="0" wp14:anchorId="0BF5D737" wp14:editId="231BB9A7">
            <wp:extent cx="8797815" cy="266065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259" cy="266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942B" w14:textId="6F512E66" w:rsidR="00C22183" w:rsidRDefault="00C22183"/>
    <w:p w14:paraId="186E00D6" w14:textId="4F22C451" w:rsidR="00BC2491" w:rsidRDefault="00BC2491"/>
    <w:p w14:paraId="03D24892" w14:textId="3536C728" w:rsidR="00BC2491" w:rsidRDefault="00BC2491"/>
    <w:p w14:paraId="11831344" w14:textId="6C86C0FC" w:rsidR="00BC2491" w:rsidRDefault="00BC2491"/>
    <w:p w14:paraId="08A686FA" w14:textId="7794C902" w:rsidR="00BC2491" w:rsidRDefault="00BC2491"/>
    <w:p w14:paraId="21F047AA" w14:textId="19FA1B01" w:rsidR="00BC2491" w:rsidRDefault="00BC2491"/>
    <w:p w14:paraId="2AEAAB77" w14:textId="07C0AD41" w:rsidR="00BC2491" w:rsidRDefault="00BC2491"/>
    <w:p w14:paraId="05C352DC" w14:textId="314E76E6" w:rsidR="00BC2491" w:rsidRDefault="00BC2491"/>
    <w:p w14:paraId="2A341924" w14:textId="77777777" w:rsidR="00BC2491" w:rsidRDefault="00BC2491"/>
    <w:p w14:paraId="5B334BB5" w14:textId="59EC34D8" w:rsidR="00C22183" w:rsidRPr="00C22183" w:rsidRDefault="00C22183">
      <w:pPr>
        <w:rPr>
          <w:sz w:val="24"/>
          <w:szCs w:val="24"/>
        </w:rPr>
      </w:pPr>
    </w:p>
    <w:p w14:paraId="703C0697" w14:textId="7DF75341" w:rsidR="00C22183" w:rsidRPr="00C22183" w:rsidRDefault="00C22183">
      <w:pPr>
        <w:rPr>
          <w:sz w:val="24"/>
          <w:szCs w:val="24"/>
        </w:rPr>
      </w:pPr>
      <w:r>
        <w:rPr>
          <w:sz w:val="24"/>
          <w:szCs w:val="24"/>
        </w:rPr>
        <w:lastRenderedPageBreak/>
        <w:t>How to find</w:t>
      </w:r>
      <w:r w:rsidRPr="00C22183">
        <w:rPr>
          <w:sz w:val="24"/>
          <w:szCs w:val="24"/>
        </w:rPr>
        <w:t xml:space="preserve"> the “best average” such that :</w:t>
      </w:r>
    </w:p>
    <w:p w14:paraId="38B54C00" w14:textId="1E317BFC" w:rsidR="00C22183" w:rsidRPr="00C22183" w:rsidRDefault="00C22183">
      <w:pPr>
        <w:rPr>
          <w:sz w:val="24"/>
          <w:szCs w:val="24"/>
        </w:rPr>
      </w:pPr>
      <w:r w:rsidRPr="00C22183">
        <w:rPr>
          <w:sz w:val="24"/>
          <w:szCs w:val="24"/>
        </w:rPr>
        <w:t>signal &gt; average = black ?</w:t>
      </w:r>
    </w:p>
    <w:p w14:paraId="7FA0B8B7" w14:textId="403FC9E7" w:rsidR="00C22183" w:rsidRDefault="00C22183">
      <w:pPr>
        <w:rPr>
          <w:sz w:val="24"/>
          <w:szCs w:val="24"/>
        </w:rPr>
      </w:pPr>
      <w:r w:rsidRPr="00C22183">
        <w:rPr>
          <w:sz w:val="24"/>
          <w:szCs w:val="24"/>
        </w:rPr>
        <w:t>signal &lt; average = white?</w:t>
      </w:r>
    </w:p>
    <w:p w14:paraId="6A3183A6" w14:textId="77777777" w:rsidR="00C22183" w:rsidRPr="00C22183" w:rsidRDefault="00C22183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22183" w14:paraId="2E3ADAE9" w14:textId="77777777" w:rsidTr="00EE7A85">
        <w:trPr>
          <w:trHeight w:val="5974"/>
        </w:trPr>
        <w:tc>
          <w:tcPr>
            <w:tcW w:w="13540" w:type="dxa"/>
          </w:tcPr>
          <w:p w14:paraId="1D8FBC63" w14:textId="377A6A97" w:rsidR="00C22183" w:rsidRDefault="00EE7A85">
            <w:r>
              <w:object w:dxaOrig="16188" w:dyaOrig="7140" w14:anchorId="43B31B1F">
                <v:shape id="_x0000_i1101" type="#_x0000_t75" style="width:683.4pt;height:301.2pt" o:ole="">
                  <v:imagedata r:id="rId23" o:title=""/>
                </v:shape>
                <o:OLEObject Type="Embed" ProgID="PBrush" ShapeID="_x0000_i1101" DrawAspect="Content" ObjectID="_1730836948" r:id="rId24"/>
              </w:object>
            </w:r>
          </w:p>
        </w:tc>
      </w:tr>
      <w:tr w:rsidR="00C22183" w14:paraId="77FDC19D" w14:textId="77777777" w:rsidTr="00EE7A85">
        <w:trPr>
          <w:trHeight w:val="6544"/>
        </w:trPr>
        <w:tc>
          <w:tcPr>
            <w:tcW w:w="13540" w:type="dxa"/>
          </w:tcPr>
          <w:p w14:paraId="2B73179A" w14:textId="4613C03B" w:rsidR="003751C5" w:rsidRPr="003751C5" w:rsidRDefault="003751C5">
            <w:pPr>
              <w:rPr>
                <w:sz w:val="24"/>
                <w:szCs w:val="24"/>
              </w:rPr>
            </w:pPr>
            <w:r w:rsidRPr="003751C5">
              <w:rPr>
                <w:sz w:val="24"/>
                <w:szCs w:val="24"/>
              </w:rPr>
              <w:lastRenderedPageBreak/>
              <w:t>Adjust true average by factors from 0.91 to 1.09 to “cut” the signals.</w:t>
            </w:r>
            <w:r w:rsidR="007A7AD4">
              <w:rPr>
                <w:sz w:val="24"/>
                <w:szCs w:val="24"/>
              </w:rPr>
              <w:t xml:space="preserve"> This may not</w:t>
            </w:r>
            <w:r w:rsidR="00575A4F">
              <w:rPr>
                <w:sz w:val="24"/>
                <w:szCs w:val="24"/>
              </w:rPr>
              <w:t xml:space="preserve"> always</w:t>
            </w:r>
            <w:r w:rsidR="007A7AD4">
              <w:rPr>
                <w:sz w:val="24"/>
                <w:szCs w:val="24"/>
              </w:rPr>
              <w:t xml:space="preserve"> work for the smallest barcode as sensor readings will no longer be accurat</w:t>
            </w:r>
            <w:r w:rsidR="00F2051C">
              <w:rPr>
                <w:sz w:val="24"/>
                <w:szCs w:val="24"/>
              </w:rPr>
              <w:t>e because barcode</w:t>
            </w:r>
            <w:r w:rsidR="00D65A73">
              <w:rPr>
                <w:sz w:val="24"/>
                <w:szCs w:val="24"/>
              </w:rPr>
              <w:t>s</w:t>
            </w:r>
            <w:r w:rsidR="00F2051C">
              <w:rPr>
                <w:sz w:val="24"/>
                <w:szCs w:val="24"/>
              </w:rPr>
              <w:t xml:space="preserve"> are too small</w:t>
            </w:r>
            <w:r w:rsidR="000B2C7D">
              <w:rPr>
                <w:sz w:val="24"/>
                <w:szCs w:val="24"/>
              </w:rPr>
              <w:t>/faint</w:t>
            </w:r>
            <w:r w:rsidR="00F2051C">
              <w:rPr>
                <w:sz w:val="24"/>
                <w:szCs w:val="24"/>
              </w:rPr>
              <w:t xml:space="preserve"> for sensor to detect</w:t>
            </w:r>
            <w:r w:rsidR="007A7AD4">
              <w:rPr>
                <w:sz w:val="24"/>
                <w:szCs w:val="24"/>
              </w:rPr>
              <w:t>.</w:t>
            </w:r>
            <w:r w:rsidR="005A29A7">
              <w:rPr>
                <w:sz w:val="24"/>
                <w:szCs w:val="24"/>
              </w:rPr>
              <w:t xml:space="preserve"> Smallest barcode</w:t>
            </w:r>
            <w:r w:rsidR="00D65A73">
              <w:rPr>
                <w:sz w:val="24"/>
                <w:szCs w:val="24"/>
              </w:rPr>
              <w:t>s</w:t>
            </w:r>
            <w:r w:rsidR="005A29A7">
              <w:rPr>
                <w:sz w:val="24"/>
                <w:szCs w:val="24"/>
              </w:rPr>
              <w:t xml:space="preserve"> need</w:t>
            </w:r>
            <w:r w:rsidR="005C6CA3">
              <w:rPr>
                <w:sz w:val="24"/>
                <w:szCs w:val="24"/>
              </w:rPr>
              <w:t xml:space="preserve"> even</w:t>
            </w:r>
            <w:r w:rsidR="005A29A7">
              <w:rPr>
                <w:sz w:val="24"/>
                <w:szCs w:val="24"/>
              </w:rPr>
              <w:t xml:space="preserve"> finer or smaller sensor </w:t>
            </w:r>
            <w:r w:rsidR="00492DBD">
              <w:rPr>
                <w:sz w:val="24"/>
                <w:szCs w:val="24"/>
              </w:rPr>
              <w:t>(</w:t>
            </w:r>
            <w:r w:rsidR="005A29A7">
              <w:rPr>
                <w:sz w:val="24"/>
                <w:szCs w:val="24"/>
              </w:rPr>
              <w:t>nquist theorem apply here</w:t>
            </w:r>
            <w:r w:rsidR="00492DBD">
              <w:rPr>
                <w:sz w:val="24"/>
                <w:szCs w:val="24"/>
              </w:rPr>
              <w:t>)</w:t>
            </w:r>
            <w:r w:rsidR="005A29A7">
              <w:rPr>
                <w:sz w:val="24"/>
                <w:szCs w:val="24"/>
              </w:rPr>
              <w:t>.</w:t>
            </w:r>
          </w:p>
          <w:p w14:paraId="22ECF849" w14:textId="268DDD64" w:rsidR="00C22183" w:rsidRDefault="00EE7A85">
            <w:r>
              <w:object w:dxaOrig="16392" w:dyaOrig="7932" w14:anchorId="00AB5853">
                <v:shape id="_x0000_i1102" type="#_x0000_t75" style="width:682.2pt;height:330.6pt" o:ole="">
                  <v:imagedata r:id="rId25" o:title=""/>
                </v:shape>
                <o:OLEObject Type="Embed" ProgID="PBrush" ShapeID="_x0000_i1102" DrawAspect="Content" ObjectID="_1730836949" r:id="rId26"/>
              </w:object>
            </w:r>
          </w:p>
        </w:tc>
      </w:tr>
      <w:tr w:rsidR="000902CB" w14:paraId="2E33DB41" w14:textId="77777777" w:rsidTr="00EE7A85">
        <w:trPr>
          <w:trHeight w:val="6544"/>
        </w:trPr>
        <w:tc>
          <w:tcPr>
            <w:tcW w:w="13540" w:type="dxa"/>
          </w:tcPr>
          <w:p w14:paraId="1FF8A3AF" w14:textId="0F23502D" w:rsidR="000902CB" w:rsidRDefault="000902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 average can be used to cut</w:t>
            </w:r>
            <w:r w:rsidR="00270E00">
              <w:rPr>
                <w:sz w:val="24"/>
                <w:szCs w:val="24"/>
              </w:rPr>
              <w:t xml:space="preserve"> the signals</w:t>
            </w:r>
            <w:r>
              <w:rPr>
                <w:sz w:val="24"/>
                <w:szCs w:val="24"/>
              </w:rPr>
              <w:t xml:space="preserve"> for smallest barcode due to ir sensor sensitivity not fine enough to detect the small barcodes.</w:t>
            </w:r>
          </w:p>
          <w:p w14:paraId="0800EC1D" w14:textId="77777777" w:rsidR="000902CB" w:rsidRDefault="000902CB">
            <w:pPr>
              <w:rPr>
                <w:sz w:val="24"/>
                <w:szCs w:val="24"/>
              </w:rPr>
            </w:pPr>
          </w:p>
          <w:p w14:paraId="50C8460A" w14:textId="3F9B2D53" w:rsidR="000902CB" w:rsidRPr="003751C5" w:rsidRDefault="000902CB">
            <w:pPr>
              <w:rPr>
                <w:sz w:val="24"/>
                <w:szCs w:val="24"/>
              </w:rPr>
            </w:pPr>
            <w:r>
              <w:object w:dxaOrig="15360" w:dyaOrig="8064" w14:anchorId="4B45FA0D">
                <v:shape id="_x0000_i1111" type="#_x0000_t75" style="width:697.2pt;height:366pt" o:ole="">
                  <v:imagedata r:id="rId27" o:title=""/>
                </v:shape>
                <o:OLEObject Type="Embed" ProgID="PBrush" ShapeID="_x0000_i1111" DrawAspect="Content" ObjectID="_1730836950" r:id="rId28"/>
              </w:object>
            </w:r>
          </w:p>
        </w:tc>
      </w:tr>
    </w:tbl>
    <w:p w14:paraId="1B06E06E" w14:textId="77777777" w:rsidR="00C22183" w:rsidRDefault="00C22183"/>
    <w:sectPr w:rsidR="00C22183" w:rsidSect="007F532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1EB"/>
    <w:rsid w:val="000902CB"/>
    <w:rsid w:val="000B2C7D"/>
    <w:rsid w:val="00160B36"/>
    <w:rsid w:val="00216038"/>
    <w:rsid w:val="00270E00"/>
    <w:rsid w:val="00282C21"/>
    <w:rsid w:val="003161EB"/>
    <w:rsid w:val="00343CA4"/>
    <w:rsid w:val="003751C5"/>
    <w:rsid w:val="003837F1"/>
    <w:rsid w:val="003C2887"/>
    <w:rsid w:val="00492DBD"/>
    <w:rsid w:val="004C13E2"/>
    <w:rsid w:val="004C592B"/>
    <w:rsid w:val="00546E7C"/>
    <w:rsid w:val="00575A4F"/>
    <w:rsid w:val="005A29A7"/>
    <w:rsid w:val="005C4F63"/>
    <w:rsid w:val="005C6CA3"/>
    <w:rsid w:val="006755D0"/>
    <w:rsid w:val="00774404"/>
    <w:rsid w:val="007A7AD4"/>
    <w:rsid w:val="007F532B"/>
    <w:rsid w:val="008569D4"/>
    <w:rsid w:val="009B3E20"/>
    <w:rsid w:val="009E64CA"/>
    <w:rsid w:val="009F4F46"/>
    <w:rsid w:val="00B63D65"/>
    <w:rsid w:val="00BC2491"/>
    <w:rsid w:val="00BF225E"/>
    <w:rsid w:val="00C074E2"/>
    <w:rsid w:val="00C22183"/>
    <w:rsid w:val="00C50BD1"/>
    <w:rsid w:val="00C845EB"/>
    <w:rsid w:val="00D47B94"/>
    <w:rsid w:val="00D65A73"/>
    <w:rsid w:val="00E80664"/>
    <w:rsid w:val="00EC7DFA"/>
    <w:rsid w:val="00EE2F7E"/>
    <w:rsid w:val="00EE7A85"/>
    <w:rsid w:val="00F20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088F8"/>
  <w15:chartTrackingRefBased/>
  <w15:docId w15:val="{7F9A21D7-D92E-46B6-980E-50B263B72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6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1.png"/><Relationship Id="rId26" Type="http://schemas.openxmlformats.org/officeDocument/2006/relationships/oleObject" Target="embeddings/oleObject8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6.bin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oleObject" Target="embeddings/oleObject4.bin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oleObject" Target="embeddings/oleObject7.bin"/><Relationship Id="rId5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image" Target="media/image14.png"/><Relationship Id="rId28" Type="http://schemas.openxmlformats.org/officeDocument/2006/relationships/oleObject" Target="embeddings/oleObject9.bin"/><Relationship Id="rId10" Type="http://schemas.openxmlformats.org/officeDocument/2006/relationships/image" Target="media/image6.png"/><Relationship Id="rId19" Type="http://schemas.openxmlformats.org/officeDocument/2006/relationships/oleObject" Target="embeddings/oleObject5.bin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12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 BOON HWEE</dc:creator>
  <cp:keywords/>
  <dc:description/>
  <cp:lastModifiedBy>KEE BOON HWEE</cp:lastModifiedBy>
  <cp:revision>40</cp:revision>
  <dcterms:created xsi:type="dcterms:W3CDTF">2022-11-23T00:33:00Z</dcterms:created>
  <dcterms:modified xsi:type="dcterms:W3CDTF">2022-11-24T15:14:00Z</dcterms:modified>
</cp:coreProperties>
</file>